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3AEC" w14:textId="77777777" w:rsidR="00F94B96" w:rsidRPr="008C14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C14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78E247EC" w14:textId="77777777" w:rsidR="00F94B96" w:rsidRPr="008C14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C14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1BEE20EC" w14:textId="77777777" w:rsidR="00F94B96" w:rsidRPr="008C14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C14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050/2024.</w:t>
      </w:r>
    </w:p>
    <w:p w14:paraId="1971BEB3" w14:textId="77777777" w:rsidR="00F94B96" w:rsidRPr="008C1441" w:rsidRDefault="00F94B96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BAD9F03" w14:textId="77777777" w:rsidR="00F94B96" w:rsidRPr="008C1441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8C1441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0EBA0298" w14:textId="77777777" w:rsidR="00F94B96" w:rsidRPr="008C144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C144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Pr="008C1441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aquisição </w:t>
      </w:r>
      <w:r w:rsidRPr="008C1441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de equipamentos para o CRAS, em cumprimento de emenda parlamentar federal (202281000306), atendendo as necessidades da Secretaria Municipal de Assistência, Desenvolvimento Social e Família, deste município</w:t>
      </w:r>
      <w:r w:rsidRPr="008C144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8C144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22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798"/>
        <w:gridCol w:w="3415"/>
        <w:gridCol w:w="812"/>
        <w:gridCol w:w="1036"/>
        <w:gridCol w:w="1484"/>
        <w:gridCol w:w="1777"/>
      </w:tblGrid>
      <w:tr w:rsidR="008C1441" w:rsidRPr="008C1441" w14:paraId="1CF2214C" w14:textId="7777777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4628" w14:textId="77777777" w:rsidR="00F94B96" w:rsidRPr="008C1441" w:rsidRDefault="00000000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8C1441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1F4A2435" w14:textId="77777777" w:rsidR="00F94B96" w:rsidRPr="008C1441" w:rsidRDefault="00F94B96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B727" w14:textId="77777777" w:rsidR="00F94B96" w:rsidRPr="008C1441" w:rsidRDefault="00000000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8C1441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5253" w14:textId="77777777" w:rsidR="00F94B96" w:rsidRPr="008C1441" w:rsidRDefault="00000000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8C1441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F713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3ADE" w14:textId="77777777" w:rsidR="00F94B96" w:rsidRPr="008C1441" w:rsidRDefault="00000000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8C1441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1B82" w14:textId="77777777" w:rsidR="00F94B96" w:rsidRPr="008C1441" w:rsidRDefault="00000000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8C1441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8C1441" w:rsidRPr="008C1441" w14:paraId="5B2A63A5" w14:textId="77777777"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16A3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1D45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Tenda dobrável barraca / barraca Acampamento tipo: pirâmide material Armação: metal largura: 8m comprimento: 8</w:t>
            </w:r>
            <w:r w:rsidRPr="008C1441">
              <w:rPr>
                <w:rFonts w:ascii="Verdana" w:hAnsi="Verdana"/>
                <w:sz w:val="20"/>
              </w:rPr>
              <w:t>m,</w:t>
            </w:r>
            <w:r w:rsidRPr="008C1441">
              <w:rPr>
                <w:rFonts w:ascii="Verdana" w:hAnsi="Verdana"/>
                <w:sz w:val="20"/>
                <w:szCs w:val="20"/>
              </w:rPr>
              <w:t xml:space="preserve"> tratamento superficial: impermeabilizado Material: lona pvc. 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0A06F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76EC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2934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R$ 8.856,00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B9831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R$ 17,712,00</w:t>
            </w:r>
          </w:p>
        </w:tc>
      </w:tr>
      <w:tr w:rsidR="008C1441" w:rsidRPr="008C1441" w14:paraId="07AD74D6" w14:textId="77777777"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949A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3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7B63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Escada extensível em alumínio e fibra de Vidro, composta por uma parte fixa e uma Extensível; degraus com frisos Antiderrapantes; possui sapatas de Borracha;</w:t>
            </w:r>
          </w:p>
          <w:p w14:paraId="7ADC5B94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Especificações técnicas: altura: aberta: 10,20 metros fechada: 5,70 metros:</w:t>
            </w:r>
          </w:p>
          <w:p w14:paraId="72B23C11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Número de degraus: fechada: 19 aberta:33</w:t>
            </w:r>
            <w:r w:rsidRPr="008C1441">
              <w:rPr>
                <w:rFonts w:ascii="Verdana" w:hAnsi="Verdana"/>
                <w:sz w:val="20"/>
              </w:rPr>
              <w:t xml:space="preserve"> – </w:t>
            </w:r>
            <w:r w:rsidRPr="008C1441">
              <w:rPr>
                <w:rFonts w:ascii="Verdana" w:hAnsi="Verdana"/>
                <w:sz w:val="20"/>
                <w:szCs w:val="20"/>
              </w:rPr>
              <w:t xml:space="preserve">carga máxima de trabalho: 120kg </w:t>
            </w:r>
          </w:p>
          <w:p w14:paraId="3AB74965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 xml:space="preserve">Degraus tipo d vazados garantia: 1 ano 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6CDA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B3C5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7ED4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R$ 1.284,26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68B5D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R$ 1.284,26</w:t>
            </w:r>
          </w:p>
        </w:tc>
      </w:tr>
      <w:tr w:rsidR="008C1441" w:rsidRPr="008C1441" w14:paraId="5DC5CB51" w14:textId="77777777"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E792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 w:cs="Arial"/>
                <w:sz w:val="20"/>
                <w:szCs w:val="20"/>
              </w:rPr>
              <w:t>03</w:t>
            </w:r>
          </w:p>
        </w:tc>
        <w:tc>
          <w:tcPr>
            <w:tcW w:w="3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9DDC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 xml:space="preserve">Suporte para televisão Material: aço-carbono tipo: parede tamanho: Para tv até 65 acabamento superficial: Pintura eletrostática a pó cor: preta Características adicionais: parafusos, Buchas </w:t>
            </w:r>
            <w:r w:rsidRPr="008C1441">
              <w:rPr>
                <w:rFonts w:ascii="Verdana" w:hAnsi="Verdana"/>
                <w:sz w:val="20"/>
                <w:szCs w:val="20"/>
              </w:rPr>
              <w:lastRenderedPageBreak/>
              <w:t>de fixação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3E840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A53C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BB4D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R$ 159,73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A3DE8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R$ 479,19</w:t>
            </w:r>
          </w:p>
        </w:tc>
      </w:tr>
      <w:tr w:rsidR="008C1441" w:rsidRPr="008C1441" w14:paraId="614F046C" w14:textId="77777777"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BAB2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 w:cs="Arial"/>
                <w:sz w:val="20"/>
                <w:szCs w:val="20"/>
              </w:rPr>
              <w:t>04</w:t>
            </w:r>
          </w:p>
        </w:tc>
        <w:tc>
          <w:tcPr>
            <w:tcW w:w="3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F117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Suporte para projetor suporte Fixação projetor material: aço-carbono tipo:</w:t>
            </w:r>
          </w:p>
          <w:p w14:paraId="79D8E28F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Universal tratamento superficial: Anticorrosivo acabamento superficial:</w:t>
            </w:r>
          </w:p>
          <w:p w14:paraId="107874AC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Pintura eletrostática a pó cor: branca</w:t>
            </w:r>
            <w:r w:rsidRPr="008C1441">
              <w:rPr>
                <w:rFonts w:ascii="Verdana" w:hAnsi="Verdana"/>
                <w:sz w:val="20"/>
              </w:rPr>
              <w:t>.</w:t>
            </w:r>
          </w:p>
          <w:p w14:paraId="7820B389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 xml:space="preserve">Características adicionais: ajuste incl </w:t>
            </w:r>
            <w:proofErr w:type="spellStart"/>
            <w:r w:rsidRPr="008C1441">
              <w:rPr>
                <w:rFonts w:ascii="Verdana" w:hAnsi="Verdana"/>
                <w:sz w:val="20"/>
                <w:szCs w:val="20"/>
              </w:rPr>
              <w:t>Horiz</w:t>
            </w:r>
            <w:proofErr w:type="spellEnd"/>
            <w:r w:rsidRPr="008C1441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Pr="008C1441">
              <w:rPr>
                <w:rFonts w:ascii="Verdana" w:hAnsi="Verdana"/>
                <w:sz w:val="20"/>
                <w:szCs w:val="20"/>
              </w:rPr>
              <w:t>vert</w:t>
            </w:r>
            <w:proofErr w:type="spellEnd"/>
            <w:r w:rsidRPr="008C1441">
              <w:rPr>
                <w:rFonts w:ascii="Verdana" w:hAnsi="Verdana"/>
                <w:sz w:val="20"/>
                <w:szCs w:val="20"/>
              </w:rPr>
              <w:t xml:space="preserve"> 10°, teto, hastes móveis e altura: 24 ou 39 cm</w:t>
            </w:r>
          </w:p>
          <w:p w14:paraId="199492CC" w14:textId="77777777" w:rsidR="00F94B96" w:rsidRPr="008C1441" w:rsidRDefault="0000000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Carga máxima: 10 kg</w:t>
            </w: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051AE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7B8C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25CBC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R$ 66,57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7EF3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sz w:val="20"/>
                <w:szCs w:val="20"/>
              </w:rPr>
              <w:t>R$ 66,57</w:t>
            </w:r>
          </w:p>
        </w:tc>
      </w:tr>
      <w:tr w:rsidR="008C1441" w:rsidRPr="008C1441" w14:paraId="7CD634BC" w14:textId="77777777">
        <w:tc>
          <w:tcPr>
            <w:tcW w:w="932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7C66" w14:textId="77777777" w:rsidR="00F94B96" w:rsidRPr="008C1441" w:rsidRDefault="0000000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8C1441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8C1441">
              <w:rPr>
                <w:rFonts w:ascii="Verdana" w:eastAsia="Times New Roman" w:hAnsi="Verdana" w:cs="Times New Roman"/>
                <w:b/>
                <w:sz w:val="20"/>
                <w:szCs w:val="20"/>
              </w:rPr>
              <w:t>19.542,02 (dezenove mil quinhentos e quarenta e dois reais e dois centavos)</w:t>
            </w:r>
          </w:p>
        </w:tc>
      </w:tr>
    </w:tbl>
    <w:p w14:paraId="40B20EC7" w14:textId="77777777" w:rsidR="00F94B96" w:rsidRPr="008C1441" w:rsidRDefault="00F94B96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09EDB326" w14:textId="77777777" w:rsidR="00F94B96" w:rsidRPr="008C144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8C1441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C1441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C1441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7EFE7DE3" w14:textId="77777777" w:rsidR="00F94B96" w:rsidRPr="008C1441" w:rsidRDefault="00F94B96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04305971" w14:textId="77777777" w:rsidR="00F94B96" w:rsidRPr="008C1441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DE3EDC9" w14:textId="77777777" w:rsidR="00F94B96" w:rsidRPr="008C1441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C261887" w14:textId="77777777" w:rsidR="00F94B96" w:rsidRPr="008C1441" w:rsidRDefault="00000000">
      <w:pPr>
        <w:pStyle w:val="Textbody"/>
        <w:spacing w:after="0" w:line="276" w:lineRule="auto"/>
        <w:jc w:val="both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C87CB16" w14:textId="77777777" w:rsidR="00F94B96" w:rsidRPr="008C1441" w:rsidRDefault="00000000">
      <w:pPr>
        <w:pStyle w:val="Textbody"/>
        <w:spacing w:after="240" w:line="276" w:lineRule="auto"/>
        <w:jc w:val="both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2086CEE1" w14:textId="77777777" w:rsidR="00F94B96" w:rsidRPr="008C1441" w:rsidRDefault="00000000">
      <w:pPr>
        <w:pStyle w:val="Textbody"/>
        <w:spacing w:after="240" w:line="276" w:lineRule="auto"/>
        <w:jc w:val="both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6EBB56F1" w14:textId="77777777" w:rsidR="00F94B96" w:rsidRPr="008C144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Dados da Empresa:</w:t>
      </w:r>
    </w:p>
    <w:p w14:paraId="24034726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Razão Social:</w:t>
      </w:r>
    </w:p>
    <w:p w14:paraId="2CCD505A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CNPJ/MF:</w:t>
      </w:r>
    </w:p>
    <w:p w14:paraId="5B90547A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Endereço:</w:t>
      </w:r>
    </w:p>
    <w:p w14:paraId="4B05A69C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Cidade/UF:</w:t>
      </w:r>
    </w:p>
    <w:p w14:paraId="32D583CB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CEP:</w:t>
      </w:r>
    </w:p>
    <w:p w14:paraId="442DC369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lastRenderedPageBreak/>
        <w:t>Tel./Fax:</w:t>
      </w:r>
    </w:p>
    <w:p w14:paraId="2AAE639F" w14:textId="77777777" w:rsidR="00F94B96" w:rsidRPr="008C1441" w:rsidRDefault="00000000">
      <w:pPr>
        <w:pStyle w:val="Textbody"/>
        <w:spacing w:after="0" w:line="276" w:lineRule="auto"/>
        <w:ind w:left="567"/>
        <w:jc w:val="both"/>
        <w:rPr>
          <w:rFonts w:ascii="Verdana" w:hAnsi="Verdana" w:hint="eastAsia"/>
          <w:sz w:val="20"/>
          <w:szCs w:val="20"/>
          <w:shd w:val="clear" w:color="auto" w:fill="FFFF00"/>
        </w:rPr>
      </w:pPr>
      <w:r w:rsidRPr="008C1441">
        <w:rPr>
          <w:rFonts w:ascii="Verdana" w:hAnsi="Verdana"/>
          <w:sz w:val="20"/>
          <w:szCs w:val="20"/>
        </w:rPr>
        <w:t xml:space="preserve">E-mail: </w:t>
      </w:r>
      <w:r w:rsidRPr="008C144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C144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7F308162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Banco:</w:t>
      </w:r>
    </w:p>
    <w:p w14:paraId="02E07668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Agência:</w:t>
      </w:r>
    </w:p>
    <w:p w14:paraId="782B132C" w14:textId="77777777" w:rsidR="00F94B96" w:rsidRPr="008C1441" w:rsidRDefault="00000000">
      <w:pPr>
        <w:pStyle w:val="Textbody"/>
        <w:spacing w:after="0" w:line="276" w:lineRule="auto"/>
        <w:ind w:left="567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Conta:</w:t>
      </w:r>
    </w:p>
    <w:p w14:paraId="278B8350" w14:textId="77777777" w:rsidR="00F94B96" w:rsidRPr="008C1441" w:rsidRDefault="00000000">
      <w:pPr>
        <w:pStyle w:val="Textbody"/>
        <w:spacing w:after="240" w:line="276" w:lineRule="auto"/>
        <w:ind w:left="644"/>
        <w:jc w:val="right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C1441">
        <w:rPr>
          <w:rFonts w:ascii="Verdana" w:hAnsi="Verdana"/>
          <w:sz w:val="20"/>
          <w:szCs w:val="20"/>
        </w:rPr>
        <w:t>de</w:t>
      </w:r>
      <w:proofErr w:type="spellEnd"/>
      <w:r w:rsidRPr="008C1441">
        <w:rPr>
          <w:rFonts w:ascii="Verdana" w:hAnsi="Verdana"/>
          <w:sz w:val="20"/>
          <w:szCs w:val="20"/>
        </w:rPr>
        <w:t xml:space="preserve"> ____.</w:t>
      </w:r>
    </w:p>
    <w:p w14:paraId="2E395613" w14:textId="77777777" w:rsidR="00F94B96" w:rsidRPr="008C1441" w:rsidRDefault="00F94B96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</w:p>
    <w:p w14:paraId="68A7F1B7" w14:textId="77777777" w:rsidR="00F94B96" w:rsidRPr="008C1441" w:rsidRDefault="00000000">
      <w:pPr>
        <w:pStyle w:val="Textbody"/>
        <w:spacing w:after="240" w:line="276" w:lineRule="auto"/>
        <w:jc w:val="center"/>
        <w:rPr>
          <w:rFonts w:ascii="Verdana" w:hAnsi="Verdana" w:hint="eastAsia"/>
          <w:sz w:val="20"/>
          <w:szCs w:val="20"/>
        </w:rPr>
      </w:pPr>
      <w:r w:rsidRPr="008C1441">
        <w:rPr>
          <w:rFonts w:ascii="Verdana" w:hAnsi="Verdana"/>
          <w:sz w:val="20"/>
          <w:szCs w:val="20"/>
        </w:rPr>
        <w:t>Assinatura do Fornecedor/Carimbo</w:t>
      </w:r>
    </w:p>
    <w:sectPr w:rsidR="00F94B96" w:rsidRPr="008C1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74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90727" w14:textId="77777777" w:rsidR="00136A03" w:rsidRDefault="00136A03">
      <w:pPr>
        <w:spacing w:after="0" w:line="240" w:lineRule="auto"/>
      </w:pPr>
      <w:r>
        <w:separator/>
      </w:r>
    </w:p>
  </w:endnote>
  <w:endnote w:type="continuationSeparator" w:id="0">
    <w:p w14:paraId="46CA4632" w14:textId="77777777" w:rsidR="00136A03" w:rsidRDefault="0013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A00F6" w14:textId="77777777" w:rsidR="00F94B96" w:rsidRDefault="00F94B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A062" w14:textId="77777777" w:rsidR="00F94B96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5C42AA90" w14:textId="77777777" w:rsidR="00F94B96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49643C9" w14:textId="77777777" w:rsidR="00F94B96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A69A" w14:textId="77777777" w:rsidR="00F94B96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351D1486" w14:textId="77777777" w:rsidR="00F94B96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37A92375" w14:textId="77777777" w:rsidR="00F94B96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F78A" w14:textId="77777777" w:rsidR="00136A03" w:rsidRDefault="00136A03">
      <w:pPr>
        <w:spacing w:after="0" w:line="240" w:lineRule="auto"/>
      </w:pPr>
      <w:r>
        <w:separator/>
      </w:r>
    </w:p>
  </w:footnote>
  <w:footnote w:type="continuationSeparator" w:id="0">
    <w:p w14:paraId="00F84EF1" w14:textId="77777777" w:rsidR="00136A03" w:rsidRDefault="00136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6200" w14:textId="77777777" w:rsidR="00F94B96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64A72771" wp14:editId="7BA0F71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3022" w14:textId="77777777" w:rsidR="00F94B96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6934DDF0" wp14:editId="2C332844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13874D37" w14:textId="77777777" w:rsidR="00F94B96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85D9" w14:textId="77777777" w:rsidR="00F94B96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419C77A5" wp14:editId="2AA6BE99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26F9B97D" w14:textId="77777777" w:rsidR="00F94B96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B96"/>
    <w:rsid w:val="00136A03"/>
    <w:rsid w:val="008C1441"/>
    <w:rsid w:val="00F9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3786"/>
  <w15:docId w15:val="{116D5CAD-D2BA-4CF9-91E6-D9F60CD6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497</Words>
  <Characters>2685</Characters>
  <Application>Microsoft Office Word</Application>
  <DocSecurity>0</DocSecurity>
  <Lines>22</Lines>
  <Paragraphs>6</Paragraphs>
  <ScaleCrop>false</ScaleCrop>
  <Company>TCE-ES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27</cp:revision>
  <cp:lastPrinted>2024-11-14T14:45:00Z</cp:lastPrinted>
  <dcterms:created xsi:type="dcterms:W3CDTF">2024-02-06T14:35:00Z</dcterms:created>
  <dcterms:modified xsi:type="dcterms:W3CDTF">2024-11-14T14:45:00Z</dcterms:modified>
  <dc:language>pt-BR</dc:language>
</cp:coreProperties>
</file>